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87" w:rsidRDefault="001B1F87" w:rsidP="001B1F87">
      <w:pPr>
        <w:jc w:val="center"/>
        <w:rPr>
          <w:rFonts w:ascii="Times New Roman" w:eastAsia="Times New Roman" w:hAnsi="Times New Roman" w:cs="Times New Roman"/>
          <w:b/>
          <w:color w:val="2625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62522"/>
          <w:sz w:val="28"/>
          <w:szCs w:val="28"/>
          <w:lang w:eastAsia="ru-RU"/>
        </w:rPr>
        <w:drawing>
          <wp:inline distT="0" distB="0" distL="0" distR="0">
            <wp:extent cx="4772610" cy="7200000"/>
            <wp:effectExtent l="19050" t="0" r="8940" b="0"/>
            <wp:docPr id="1" name="Рисунок 1" descr="\\srv-22\HomeDir\Общая папка\Инф на сайт ж ЭЧ члены редсдвета редкол 19\Готово на сайт ж ЭЧ\Горбатова Л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22\HomeDir\Общая папка\Инф на сайт ж ЭЧ члены редсдвета редкол 19\Готово на сайт ж ЭЧ\Горбатова Л.Н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10" cy="72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FE9" w:rsidRPr="00E22025" w:rsidRDefault="00DF7FE9" w:rsidP="00DF7F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25">
        <w:rPr>
          <w:rFonts w:ascii="Times New Roman" w:eastAsia="Times New Roman" w:hAnsi="Times New Roman" w:cs="Times New Roman"/>
          <w:b/>
          <w:color w:val="262522"/>
          <w:sz w:val="28"/>
          <w:szCs w:val="28"/>
          <w:lang w:eastAsia="ru-RU"/>
        </w:rPr>
        <w:t xml:space="preserve">Горбатова Любовь Николаевна – ректор Северного государственного медицинского университета, </w:t>
      </w:r>
      <w:r w:rsidR="006C4B94">
        <w:rPr>
          <w:rFonts w:ascii="Times New Roman" w:eastAsia="Times New Roman" w:hAnsi="Times New Roman" w:cs="Times New Roman"/>
          <w:b/>
          <w:color w:val="262522"/>
          <w:sz w:val="28"/>
          <w:szCs w:val="28"/>
          <w:lang w:eastAsia="ru-RU"/>
        </w:rPr>
        <w:t xml:space="preserve">главный редактор журнала «Экология человека», </w:t>
      </w:r>
      <w:r w:rsidRPr="00E22025">
        <w:rPr>
          <w:rFonts w:ascii="Times New Roman" w:eastAsia="Times New Roman" w:hAnsi="Times New Roman" w:cs="Times New Roman"/>
          <w:b/>
          <w:color w:val="262522"/>
          <w:sz w:val="28"/>
          <w:szCs w:val="28"/>
          <w:lang w:eastAsia="ru-RU"/>
        </w:rPr>
        <w:t>доктор медицинских наук, профессор</w:t>
      </w:r>
    </w:p>
    <w:p w:rsidR="00317A54" w:rsidRDefault="00DF7FE9" w:rsidP="006C4B94">
      <w:pPr>
        <w:pStyle w:val="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1977 году защитила кандидатскую диссертацию на тему «Физиологические и иммунологические аспекты аллергических хейлитов у детей» (по специальностям 14.00.17 – нормальная физиология, 14.00.21 – стоматология)</w:t>
      </w:r>
      <w:r w:rsidR="00E22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 2007 -</w:t>
      </w:r>
      <w:r w:rsidRPr="00E22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докторскую диссертацию на тему «Физиологическая </w:t>
      </w:r>
      <w:r w:rsidRPr="00E22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оценка состояния губ и ряда механизмов системной защиты при хейлите у детей» (по специальностям 03.00.13 – физиология, 14.00.21 – стоматология).</w:t>
      </w:r>
      <w:r w:rsidR="0031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4B94" w:rsidRDefault="00317A54" w:rsidP="006C4B94">
      <w:pPr>
        <w:pStyle w:val="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Научные интересы: изучение распространенности, интенсивности и клинического течения основных стоматологических заболеваний у детей на </w:t>
      </w:r>
      <w:r w:rsidR="00DC2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вропейском Севере России. </w:t>
      </w:r>
    </w:p>
    <w:p w:rsidR="006C4B94" w:rsidRPr="00E22025" w:rsidRDefault="00B978D7" w:rsidP="006C4B94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77">
        <w:rPr>
          <w:rFonts w:ascii="Times New Roman" w:hAnsi="Times New Roman" w:cs="Times New Roman"/>
          <w:sz w:val="28"/>
          <w:szCs w:val="28"/>
        </w:rPr>
        <w:t>Член Совета ректоров медицинс</w:t>
      </w:r>
      <w:r>
        <w:rPr>
          <w:rFonts w:ascii="Times New Roman" w:hAnsi="Times New Roman" w:cs="Times New Roman"/>
          <w:sz w:val="28"/>
          <w:szCs w:val="28"/>
        </w:rPr>
        <w:t>ких и фармацевтических вузов РФ;</w:t>
      </w:r>
      <w:r w:rsidR="00317A54" w:rsidRPr="00442F77">
        <w:rPr>
          <w:rFonts w:ascii="Times New Roman" w:hAnsi="Times New Roman" w:cs="Times New Roman"/>
          <w:sz w:val="28"/>
          <w:szCs w:val="28"/>
        </w:rPr>
        <w:t xml:space="preserve"> Совета ректоров Север</w:t>
      </w:r>
      <w:r>
        <w:rPr>
          <w:rFonts w:ascii="Times New Roman" w:hAnsi="Times New Roman" w:cs="Times New Roman"/>
          <w:sz w:val="28"/>
          <w:szCs w:val="28"/>
        </w:rPr>
        <w:t>о-Западного федерального округа;</w:t>
      </w:r>
      <w:r w:rsidR="00317A54" w:rsidRPr="00442F77">
        <w:rPr>
          <w:rFonts w:ascii="Times New Roman" w:hAnsi="Times New Roman" w:cs="Times New Roman"/>
          <w:sz w:val="28"/>
          <w:szCs w:val="28"/>
        </w:rPr>
        <w:t xml:space="preserve"> </w:t>
      </w:r>
      <w:r w:rsidRPr="00442F77">
        <w:rPr>
          <w:rFonts w:ascii="Times New Roman" w:hAnsi="Times New Roman" w:cs="Times New Roman"/>
          <w:sz w:val="28"/>
          <w:szCs w:val="28"/>
        </w:rPr>
        <w:t>Рабочей группы «Развитие образования и науки» Государственной комиссии по вопросам</w:t>
      </w:r>
      <w:r>
        <w:rPr>
          <w:rFonts w:cs="Times New Roman"/>
        </w:rPr>
        <w:t xml:space="preserve"> </w:t>
      </w:r>
      <w:r w:rsidRPr="00317A54">
        <w:rPr>
          <w:rFonts w:ascii="Times New Roman" w:hAnsi="Times New Roman" w:cs="Times New Roman"/>
          <w:sz w:val="28"/>
          <w:szCs w:val="28"/>
        </w:rPr>
        <w:t>развития Арктики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978D7">
        <w:rPr>
          <w:rFonts w:ascii="Times New Roman" w:hAnsi="Times New Roman" w:cs="Times New Roman"/>
          <w:sz w:val="28"/>
          <w:szCs w:val="28"/>
        </w:rPr>
        <w:t xml:space="preserve"> </w:t>
      </w:r>
      <w:r w:rsidRPr="00442F77">
        <w:rPr>
          <w:rFonts w:ascii="Times New Roman" w:hAnsi="Times New Roman" w:cs="Times New Roman"/>
          <w:sz w:val="28"/>
          <w:szCs w:val="28"/>
        </w:rPr>
        <w:t>межведомственной комиссии по охране здоровья граждан при Губернаторе Архангельской области</w:t>
      </w:r>
      <w:r w:rsidR="00A61C5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коллег</w:t>
      </w:r>
      <w:r w:rsidR="00A61C5A">
        <w:rPr>
          <w:rFonts w:ascii="Times New Roman" w:hAnsi="Times New Roman" w:cs="Times New Roman"/>
          <w:sz w:val="28"/>
          <w:szCs w:val="28"/>
        </w:rPr>
        <w:t>ии м</w:t>
      </w:r>
      <w:r>
        <w:rPr>
          <w:rFonts w:ascii="Times New Roman" w:hAnsi="Times New Roman" w:cs="Times New Roman"/>
          <w:sz w:val="28"/>
          <w:szCs w:val="28"/>
        </w:rPr>
        <w:t>инистерства здравоохранения, министерства образовани</w:t>
      </w:r>
      <w:r w:rsidR="00A61C5A">
        <w:rPr>
          <w:rFonts w:ascii="Times New Roman" w:hAnsi="Times New Roman" w:cs="Times New Roman"/>
          <w:sz w:val="28"/>
          <w:szCs w:val="28"/>
        </w:rPr>
        <w:t>я и науки, министерства труда, занятости и социального развития Архангельской области.</w:t>
      </w:r>
      <w:r w:rsidR="00A61C5A" w:rsidRPr="00A61C5A">
        <w:rPr>
          <w:rFonts w:ascii="Times New Roman" w:hAnsi="Times New Roman" w:cs="Times New Roman"/>
          <w:sz w:val="28"/>
          <w:szCs w:val="28"/>
        </w:rPr>
        <w:t xml:space="preserve"> </w:t>
      </w:r>
      <w:r w:rsidR="00A61C5A" w:rsidRPr="00442F77">
        <w:rPr>
          <w:rFonts w:ascii="Times New Roman" w:hAnsi="Times New Roman" w:cs="Times New Roman"/>
          <w:sz w:val="28"/>
          <w:szCs w:val="28"/>
        </w:rPr>
        <w:t>Председатель Проблемной к</w:t>
      </w:r>
      <w:r w:rsidR="00A61C5A">
        <w:rPr>
          <w:rFonts w:ascii="Times New Roman" w:hAnsi="Times New Roman" w:cs="Times New Roman"/>
          <w:sz w:val="28"/>
          <w:szCs w:val="28"/>
        </w:rPr>
        <w:t>омиссии по стоматологии СГМУ и м</w:t>
      </w:r>
      <w:r w:rsidR="00A61C5A" w:rsidRPr="00442F77">
        <w:rPr>
          <w:rFonts w:ascii="Times New Roman" w:hAnsi="Times New Roman" w:cs="Times New Roman"/>
          <w:sz w:val="28"/>
          <w:szCs w:val="28"/>
        </w:rPr>
        <w:t xml:space="preserve">инистерства здравоохранения Архангельской области. </w:t>
      </w:r>
      <w:r w:rsidR="00A61C5A" w:rsidRPr="00317A54">
        <w:rPr>
          <w:rFonts w:ascii="Times New Roman" w:hAnsi="Times New Roman" w:cs="Times New Roman"/>
          <w:sz w:val="28"/>
          <w:szCs w:val="28"/>
        </w:rPr>
        <w:t>Главный внештатный детский стоматолог министерства здравоохранения</w:t>
      </w:r>
      <w:r w:rsidR="00A61C5A" w:rsidRPr="00E22025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  <w:r w:rsidR="00A61C5A">
        <w:rPr>
          <w:rFonts w:ascii="Times New Roman" w:hAnsi="Times New Roman" w:cs="Times New Roman"/>
          <w:sz w:val="28"/>
          <w:szCs w:val="28"/>
        </w:rPr>
        <w:t xml:space="preserve"> Главный редактор журнала «Экология человека».</w:t>
      </w:r>
      <w:r w:rsidR="006C4B94" w:rsidRPr="006C4B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22025" w:rsidRDefault="00DC2634" w:rsidP="006C4B94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17A54">
        <w:rPr>
          <w:rFonts w:ascii="Times New Roman" w:hAnsi="Times New Roman" w:cs="Times New Roman"/>
          <w:sz w:val="28"/>
          <w:szCs w:val="28"/>
        </w:rPr>
        <w:t>втор 135</w:t>
      </w:r>
      <w:r w:rsidR="00E22025" w:rsidRPr="00E22025">
        <w:rPr>
          <w:rFonts w:ascii="Times New Roman" w:hAnsi="Times New Roman" w:cs="Times New Roman"/>
          <w:sz w:val="28"/>
          <w:szCs w:val="28"/>
        </w:rPr>
        <w:t xml:space="preserve"> научных и учебно-методических работ, соавтор 3 изобретений, 2 монографий, 7 учебно-методических пособий для студентов и врачей</w:t>
      </w:r>
      <w:r w:rsidR="006C4B94">
        <w:rPr>
          <w:rFonts w:ascii="Times New Roman" w:hAnsi="Times New Roman" w:cs="Times New Roman"/>
          <w:sz w:val="28"/>
          <w:szCs w:val="28"/>
        </w:rPr>
        <w:t>.</w:t>
      </w:r>
    </w:p>
    <w:p w:rsidR="006C4B94" w:rsidRDefault="006C4B94" w:rsidP="006C4B94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025">
        <w:rPr>
          <w:rFonts w:ascii="Times New Roman" w:hAnsi="Times New Roman" w:cs="Times New Roman"/>
          <w:sz w:val="28"/>
          <w:szCs w:val="28"/>
          <w:lang w:eastAsia="ar-SA"/>
        </w:rPr>
        <w:t>Награждена</w:t>
      </w:r>
      <w:proofErr w:type="gramEnd"/>
      <w:r w:rsidRPr="00E2202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знаком </w:t>
      </w:r>
      <w:r w:rsidRPr="00E22025">
        <w:rPr>
          <w:rFonts w:ascii="Times New Roman" w:hAnsi="Times New Roman" w:cs="Times New Roman"/>
          <w:sz w:val="28"/>
          <w:szCs w:val="28"/>
          <w:lang w:eastAsia="ar-SA"/>
        </w:rPr>
        <w:t>«Отличник здравоохранения»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sectPr w:rsidR="006C4B94" w:rsidSect="0094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7FE9"/>
    <w:rsid w:val="000D7A28"/>
    <w:rsid w:val="001B1F87"/>
    <w:rsid w:val="00317A54"/>
    <w:rsid w:val="00442F77"/>
    <w:rsid w:val="004660D3"/>
    <w:rsid w:val="005C690A"/>
    <w:rsid w:val="006C4B94"/>
    <w:rsid w:val="006D32A1"/>
    <w:rsid w:val="00863965"/>
    <w:rsid w:val="00946566"/>
    <w:rsid w:val="00A61C5A"/>
    <w:rsid w:val="00B978D7"/>
    <w:rsid w:val="00CC12DD"/>
    <w:rsid w:val="00CF24A8"/>
    <w:rsid w:val="00DB4CFD"/>
    <w:rsid w:val="00DC2634"/>
    <w:rsid w:val="00DF7FE9"/>
    <w:rsid w:val="00E2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DF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DF7FE9"/>
    <w:pPr>
      <w:widowControl w:val="0"/>
      <w:suppressAutoHyphens/>
      <w:spacing w:after="160" w:line="254" w:lineRule="auto"/>
    </w:pPr>
    <w:rPr>
      <w:rFonts w:ascii="Calibri" w:eastAsia="Calibri" w:hAnsi="Calibri" w:cs="Arial"/>
    </w:rPr>
  </w:style>
  <w:style w:type="paragraph" w:styleId="a3">
    <w:name w:val="Balloon Text"/>
    <w:basedOn w:val="a"/>
    <w:link w:val="a4"/>
    <w:uiPriority w:val="99"/>
    <w:semiHidden/>
    <w:unhideWhenUsed/>
    <w:rsid w:val="001B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garceva</dc:creator>
  <cp:keywords/>
  <dc:description/>
  <cp:lastModifiedBy>ustinovaoa</cp:lastModifiedBy>
  <cp:revision>5</cp:revision>
  <cp:lastPrinted>2019-02-05T10:20:00Z</cp:lastPrinted>
  <dcterms:created xsi:type="dcterms:W3CDTF">2019-02-04T11:45:00Z</dcterms:created>
  <dcterms:modified xsi:type="dcterms:W3CDTF">2019-02-20T10:46:00Z</dcterms:modified>
</cp:coreProperties>
</file>